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451"/>
        <w:tblW w:w="1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6"/>
        <w:gridCol w:w="5049"/>
        <w:gridCol w:w="4485"/>
      </w:tblGrid>
      <w:tr w:rsidR="00A36700" w:rsidTr="00A367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96" w:type="dxa"/>
          </w:tcPr>
          <w:p w:rsidR="00A36700" w:rsidRDefault="00A36700" w:rsidP="00A367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Dynasty</w:t>
            </w:r>
          </w:p>
        </w:tc>
        <w:tc>
          <w:tcPr>
            <w:tcW w:w="5049" w:type="dxa"/>
          </w:tcPr>
          <w:p w:rsidR="00A36700" w:rsidRPr="00AD4601" w:rsidRDefault="00A36700" w:rsidP="00A36700">
            <w:pPr>
              <w:rPr>
                <w:rFonts w:ascii="Comic Sans MS" w:hAnsi="Comic Sans MS"/>
                <w:sz w:val="20"/>
                <w:szCs w:val="20"/>
              </w:rPr>
            </w:pPr>
            <w:r w:rsidRPr="00AD4601">
              <w:rPr>
                <w:rFonts w:ascii="Comic Sans MS" w:hAnsi="Comic Sans MS"/>
                <w:sz w:val="20"/>
                <w:szCs w:val="20"/>
              </w:rPr>
              <w:t>Specific Characteristics</w:t>
            </w:r>
          </w:p>
        </w:tc>
        <w:tc>
          <w:tcPr>
            <w:tcW w:w="4485" w:type="dxa"/>
          </w:tcPr>
          <w:p w:rsidR="00A36700" w:rsidRDefault="00A36700" w:rsidP="00A367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Shared Characteristics</w:t>
            </w:r>
          </w:p>
        </w:tc>
      </w:tr>
      <w:tr w:rsidR="00A36700" w:rsidTr="00A3670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496" w:type="dxa"/>
          </w:tcPr>
          <w:p w:rsidR="00A36700" w:rsidRDefault="00A36700" w:rsidP="00A36700">
            <w:pPr>
              <w:jc w:val="center"/>
              <w:rPr>
                <w:rFonts w:ascii="Comic Sans MS" w:hAnsi="Comic Sans MS"/>
              </w:rPr>
            </w:pPr>
          </w:p>
          <w:p w:rsidR="00A36700" w:rsidRDefault="00A36700" w:rsidP="00A36700">
            <w:pPr>
              <w:jc w:val="center"/>
              <w:rPr>
                <w:rFonts w:ascii="Comic Sans MS" w:hAnsi="Comic Sans MS"/>
              </w:rPr>
            </w:pPr>
          </w:p>
          <w:p w:rsidR="00A36700" w:rsidRDefault="00A36700" w:rsidP="00A367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Sui</w:t>
            </w:r>
          </w:p>
        </w:tc>
        <w:tc>
          <w:tcPr>
            <w:tcW w:w="5049" w:type="dxa"/>
          </w:tcPr>
          <w:p w:rsidR="00A36700" w:rsidRPr="00AD4601" w:rsidRDefault="00A36700" w:rsidP="00A3670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85" w:type="dxa"/>
            <w:vMerge w:val="restart"/>
          </w:tcPr>
          <w:p w:rsidR="00A36700" w:rsidRDefault="00A36700" w:rsidP="00A36700">
            <w:pPr>
              <w:ind w:left="3829"/>
              <w:rPr>
                <w:rFonts w:ascii="Comic Sans MS" w:hAnsi="Comic Sans MS"/>
              </w:rPr>
            </w:pPr>
          </w:p>
          <w:p w:rsidR="00A36700" w:rsidRDefault="00A36700" w:rsidP="00A36700">
            <w:pPr>
              <w:ind w:left="3829"/>
              <w:rPr>
                <w:rFonts w:ascii="Comic Sans MS" w:hAnsi="Comic Sans MS"/>
              </w:rPr>
            </w:pPr>
          </w:p>
          <w:p w:rsidR="00A36700" w:rsidRDefault="00A36700" w:rsidP="00A36700">
            <w:pPr>
              <w:ind w:left="3829"/>
              <w:rPr>
                <w:rFonts w:ascii="Comic Sans MS" w:hAnsi="Comic Sans MS"/>
              </w:rPr>
            </w:pPr>
          </w:p>
          <w:p w:rsidR="00A36700" w:rsidRDefault="00A36700" w:rsidP="00A36700">
            <w:pPr>
              <w:ind w:left="3829"/>
              <w:rPr>
                <w:rFonts w:ascii="Comic Sans MS" w:hAnsi="Comic Sans MS"/>
              </w:rPr>
            </w:pPr>
          </w:p>
          <w:p w:rsidR="00A36700" w:rsidRDefault="00A36700" w:rsidP="00A36700">
            <w:pPr>
              <w:ind w:left="3829"/>
              <w:rPr>
                <w:rFonts w:ascii="Comic Sans MS" w:hAnsi="Comic Sans MS"/>
              </w:rPr>
            </w:pPr>
          </w:p>
          <w:p w:rsidR="00A36700" w:rsidRDefault="00A36700" w:rsidP="00A36700">
            <w:pPr>
              <w:ind w:left="3829"/>
              <w:rPr>
                <w:rFonts w:ascii="Comic Sans MS" w:hAnsi="Comic Sans MS"/>
              </w:rPr>
            </w:pPr>
          </w:p>
          <w:p w:rsidR="00A36700" w:rsidRDefault="00A36700" w:rsidP="00A36700">
            <w:pPr>
              <w:ind w:left="3829"/>
              <w:rPr>
                <w:rFonts w:ascii="Comic Sans MS" w:hAnsi="Comic Sans MS"/>
              </w:rPr>
            </w:pPr>
          </w:p>
          <w:p w:rsidR="00A36700" w:rsidRDefault="00A36700" w:rsidP="00A36700">
            <w:pPr>
              <w:ind w:left="3829"/>
              <w:rPr>
                <w:rFonts w:ascii="Comic Sans MS" w:hAnsi="Comic Sans MS"/>
              </w:rPr>
            </w:pPr>
          </w:p>
          <w:p w:rsidR="00A36700" w:rsidRDefault="00A36700" w:rsidP="00A36700">
            <w:pPr>
              <w:ind w:left="3829"/>
              <w:rPr>
                <w:rFonts w:ascii="Comic Sans MS" w:hAnsi="Comic Sans MS"/>
              </w:rPr>
            </w:pPr>
          </w:p>
          <w:p w:rsidR="00A36700" w:rsidRDefault="00A36700" w:rsidP="00A36700">
            <w:pPr>
              <w:ind w:left="3829"/>
              <w:rPr>
                <w:rFonts w:ascii="Comic Sans MS" w:hAnsi="Comic Sans MS"/>
              </w:rPr>
            </w:pPr>
          </w:p>
          <w:p w:rsidR="00A36700" w:rsidRDefault="00A36700" w:rsidP="00A36700">
            <w:pPr>
              <w:ind w:left="3829"/>
              <w:rPr>
                <w:rFonts w:ascii="Comic Sans MS" w:hAnsi="Comic Sans MS"/>
              </w:rPr>
            </w:pPr>
          </w:p>
          <w:p w:rsidR="00A36700" w:rsidRDefault="00A36700" w:rsidP="00A36700">
            <w:pPr>
              <w:ind w:left="3829"/>
              <w:rPr>
                <w:rFonts w:ascii="Comic Sans MS" w:hAnsi="Comic Sans MS"/>
              </w:rPr>
            </w:pPr>
          </w:p>
          <w:p w:rsidR="00A36700" w:rsidRDefault="00A36700" w:rsidP="00A36700">
            <w:pPr>
              <w:ind w:left="3829"/>
              <w:rPr>
                <w:rFonts w:ascii="Comic Sans MS" w:hAnsi="Comic Sans MS"/>
              </w:rPr>
            </w:pPr>
          </w:p>
          <w:p w:rsidR="00A36700" w:rsidRDefault="00A36700" w:rsidP="00A36700">
            <w:pPr>
              <w:ind w:left="3829"/>
              <w:rPr>
                <w:rFonts w:ascii="Comic Sans MS" w:hAnsi="Comic Sans MS"/>
              </w:rPr>
            </w:pPr>
          </w:p>
          <w:p w:rsidR="00A36700" w:rsidRDefault="00A36700" w:rsidP="00A36700">
            <w:pPr>
              <w:ind w:left="3829"/>
              <w:rPr>
                <w:rFonts w:ascii="Comic Sans MS" w:hAnsi="Comic Sans MS"/>
              </w:rPr>
            </w:pPr>
          </w:p>
          <w:p w:rsidR="00A36700" w:rsidRDefault="00A36700" w:rsidP="00A36700">
            <w:pPr>
              <w:ind w:left="3829"/>
              <w:rPr>
                <w:rFonts w:ascii="Comic Sans MS" w:hAnsi="Comic Sans MS"/>
              </w:rPr>
            </w:pPr>
          </w:p>
          <w:p w:rsidR="00A36700" w:rsidRDefault="00A36700" w:rsidP="00A36700">
            <w:pPr>
              <w:ind w:left="3829"/>
              <w:rPr>
                <w:rFonts w:ascii="Comic Sans MS" w:hAnsi="Comic Sans MS"/>
              </w:rPr>
            </w:pPr>
          </w:p>
          <w:p w:rsidR="00A36700" w:rsidRDefault="00A36700" w:rsidP="00A36700">
            <w:pPr>
              <w:ind w:left="3829"/>
              <w:rPr>
                <w:rFonts w:ascii="Comic Sans MS" w:hAnsi="Comic Sans MS"/>
              </w:rPr>
            </w:pPr>
          </w:p>
          <w:p w:rsidR="00A36700" w:rsidRDefault="00A36700" w:rsidP="00A36700">
            <w:pPr>
              <w:ind w:left="3829"/>
              <w:rPr>
                <w:rFonts w:ascii="Comic Sans MS" w:hAnsi="Comic Sans MS"/>
              </w:rPr>
            </w:pPr>
          </w:p>
          <w:p w:rsidR="00A36700" w:rsidRDefault="00A36700" w:rsidP="00A36700">
            <w:pPr>
              <w:ind w:left="3829"/>
              <w:rPr>
                <w:rFonts w:ascii="Comic Sans MS" w:hAnsi="Comic Sans MS"/>
              </w:rPr>
            </w:pPr>
          </w:p>
          <w:p w:rsidR="00A36700" w:rsidRDefault="00A36700" w:rsidP="00A36700">
            <w:pPr>
              <w:pBdr>
                <w:bottom w:val="single" w:sz="12" w:space="1" w:color="auto"/>
              </w:pBd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Shared Characteristics</w:t>
            </w:r>
          </w:p>
          <w:p w:rsidR="00A36700" w:rsidRDefault="00A36700" w:rsidP="00A36700">
            <w:pPr>
              <w:ind w:left="266"/>
              <w:rPr>
                <w:rFonts w:ascii="Comic Sans MS" w:hAnsi="Comic Sans MS"/>
                <w:sz w:val="20"/>
                <w:szCs w:val="20"/>
              </w:rPr>
            </w:pPr>
          </w:p>
          <w:p w:rsidR="00A36700" w:rsidRDefault="00A36700" w:rsidP="00A36700">
            <w:pPr>
              <w:ind w:left="266"/>
              <w:rPr>
                <w:rFonts w:ascii="Comic Sans MS" w:hAnsi="Comic Sans MS"/>
                <w:sz w:val="20"/>
                <w:szCs w:val="20"/>
              </w:rPr>
            </w:pPr>
          </w:p>
          <w:p w:rsidR="00A36700" w:rsidRDefault="00A36700" w:rsidP="00A36700">
            <w:pPr>
              <w:ind w:left="266"/>
              <w:rPr>
                <w:rFonts w:ascii="Comic Sans MS" w:hAnsi="Comic Sans MS"/>
                <w:sz w:val="20"/>
                <w:szCs w:val="20"/>
              </w:rPr>
            </w:pPr>
          </w:p>
          <w:p w:rsidR="00A36700" w:rsidRDefault="00A36700" w:rsidP="00A36700">
            <w:pPr>
              <w:ind w:left="266"/>
              <w:rPr>
                <w:rFonts w:ascii="Comic Sans MS" w:hAnsi="Comic Sans MS"/>
                <w:sz w:val="20"/>
                <w:szCs w:val="20"/>
              </w:rPr>
            </w:pPr>
          </w:p>
          <w:p w:rsidR="00A36700" w:rsidRDefault="00A36700" w:rsidP="00A36700">
            <w:pPr>
              <w:ind w:left="266"/>
              <w:rPr>
                <w:rFonts w:ascii="Comic Sans MS" w:hAnsi="Comic Sans MS"/>
                <w:sz w:val="20"/>
                <w:szCs w:val="20"/>
              </w:rPr>
            </w:pPr>
          </w:p>
          <w:p w:rsidR="00A36700" w:rsidRDefault="00A36700" w:rsidP="00A36700">
            <w:pPr>
              <w:ind w:left="266"/>
              <w:rPr>
                <w:rFonts w:ascii="Comic Sans MS" w:hAnsi="Comic Sans MS"/>
                <w:sz w:val="20"/>
                <w:szCs w:val="20"/>
              </w:rPr>
            </w:pPr>
          </w:p>
          <w:p w:rsidR="00A36700" w:rsidRDefault="00A36700" w:rsidP="00A36700">
            <w:pPr>
              <w:ind w:left="266"/>
              <w:rPr>
                <w:rFonts w:ascii="Comic Sans MS" w:hAnsi="Comic Sans MS"/>
                <w:sz w:val="20"/>
                <w:szCs w:val="20"/>
              </w:rPr>
            </w:pPr>
          </w:p>
          <w:p w:rsidR="00A36700" w:rsidRDefault="00A36700" w:rsidP="00A36700">
            <w:pPr>
              <w:ind w:left="266"/>
              <w:rPr>
                <w:rFonts w:ascii="Comic Sans MS" w:hAnsi="Comic Sans MS"/>
                <w:sz w:val="20"/>
                <w:szCs w:val="20"/>
              </w:rPr>
            </w:pPr>
          </w:p>
          <w:p w:rsidR="00A36700" w:rsidRDefault="00A36700" w:rsidP="00A36700">
            <w:pPr>
              <w:ind w:left="266"/>
              <w:rPr>
                <w:rFonts w:ascii="Comic Sans MS" w:hAnsi="Comic Sans MS"/>
              </w:rPr>
            </w:pPr>
          </w:p>
        </w:tc>
      </w:tr>
      <w:tr w:rsidR="00A36700" w:rsidTr="00A36700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1496" w:type="dxa"/>
          </w:tcPr>
          <w:p w:rsidR="00A36700" w:rsidRDefault="00A36700" w:rsidP="00A36700">
            <w:pPr>
              <w:jc w:val="center"/>
              <w:rPr>
                <w:rFonts w:ascii="Comic Sans MS" w:hAnsi="Comic Sans MS"/>
              </w:rPr>
            </w:pPr>
          </w:p>
          <w:p w:rsidR="00A36700" w:rsidRDefault="00A36700" w:rsidP="00A36700">
            <w:pPr>
              <w:jc w:val="center"/>
              <w:rPr>
                <w:rFonts w:ascii="Comic Sans MS" w:hAnsi="Comic Sans MS"/>
              </w:rPr>
            </w:pPr>
          </w:p>
          <w:p w:rsidR="00A36700" w:rsidRDefault="00A36700" w:rsidP="00A36700">
            <w:pPr>
              <w:jc w:val="center"/>
              <w:rPr>
                <w:rFonts w:ascii="Comic Sans MS" w:hAnsi="Comic Sans MS"/>
              </w:rPr>
            </w:pPr>
          </w:p>
          <w:p w:rsidR="00A36700" w:rsidRDefault="00A36700" w:rsidP="00A36700">
            <w:pPr>
              <w:jc w:val="center"/>
              <w:rPr>
                <w:rFonts w:ascii="Comic Sans MS" w:hAnsi="Comic Sans MS"/>
              </w:rPr>
            </w:pPr>
          </w:p>
          <w:p w:rsidR="00A36700" w:rsidRDefault="00A36700" w:rsidP="00A36700">
            <w:pPr>
              <w:jc w:val="center"/>
              <w:rPr>
                <w:rFonts w:ascii="Comic Sans MS" w:hAnsi="Comic Sans MS"/>
              </w:rPr>
            </w:pPr>
          </w:p>
          <w:p w:rsidR="00A36700" w:rsidRDefault="00A36700" w:rsidP="00A36700">
            <w:pPr>
              <w:jc w:val="center"/>
              <w:rPr>
                <w:rFonts w:ascii="Comic Sans MS" w:hAnsi="Comic Sans MS"/>
              </w:rPr>
            </w:pPr>
          </w:p>
          <w:p w:rsidR="00A36700" w:rsidRDefault="00A36700" w:rsidP="00A36700">
            <w:pPr>
              <w:jc w:val="center"/>
              <w:rPr>
                <w:rFonts w:ascii="Comic Sans MS" w:hAnsi="Comic Sans MS"/>
              </w:rPr>
            </w:pPr>
          </w:p>
          <w:p w:rsidR="00A36700" w:rsidRDefault="00A36700" w:rsidP="00A367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Tang</w:t>
            </w:r>
          </w:p>
        </w:tc>
        <w:tc>
          <w:tcPr>
            <w:tcW w:w="5049" w:type="dxa"/>
          </w:tcPr>
          <w:p w:rsidR="00A36700" w:rsidRPr="00AD4601" w:rsidRDefault="00A36700" w:rsidP="00A36700">
            <w:pPr>
              <w:ind w:left="266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85" w:type="dxa"/>
            <w:vMerge/>
          </w:tcPr>
          <w:p w:rsidR="00A36700" w:rsidRDefault="00A36700" w:rsidP="00A36700">
            <w:pPr>
              <w:rPr>
                <w:rFonts w:ascii="Comic Sans MS" w:hAnsi="Comic Sans MS"/>
              </w:rPr>
            </w:pPr>
          </w:p>
        </w:tc>
      </w:tr>
      <w:tr w:rsidR="00A36700" w:rsidTr="00A36700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1496" w:type="dxa"/>
          </w:tcPr>
          <w:p w:rsidR="00A36700" w:rsidRDefault="00A36700" w:rsidP="00A36700">
            <w:pPr>
              <w:jc w:val="center"/>
              <w:rPr>
                <w:rFonts w:ascii="Comic Sans MS" w:hAnsi="Comic Sans MS"/>
              </w:rPr>
            </w:pPr>
          </w:p>
          <w:p w:rsidR="00A36700" w:rsidRDefault="00A36700" w:rsidP="00A367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Song</w:t>
            </w:r>
          </w:p>
          <w:p w:rsidR="00A36700" w:rsidRDefault="00A36700" w:rsidP="00A36700">
            <w:pPr>
              <w:jc w:val="center"/>
              <w:rPr>
                <w:rFonts w:ascii="Comic Sans MS" w:hAnsi="Comic Sans MS"/>
              </w:rPr>
            </w:pPr>
          </w:p>
          <w:p w:rsidR="00A36700" w:rsidRDefault="00A36700" w:rsidP="00A36700">
            <w:pPr>
              <w:jc w:val="center"/>
              <w:rPr>
                <w:rFonts w:ascii="Comic Sans MS" w:hAnsi="Comic Sans MS"/>
              </w:rPr>
            </w:pPr>
          </w:p>
          <w:p w:rsidR="00A36700" w:rsidRDefault="00A36700" w:rsidP="00A36700">
            <w:pPr>
              <w:jc w:val="center"/>
              <w:rPr>
                <w:rFonts w:ascii="Comic Sans MS" w:hAnsi="Comic Sans MS"/>
              </w:rPr>
            </w:pPr>
          </w:p>
          <w:p w:rsidR="00A36700" w:rsidRDefault="00A36700" w:rsidP="00A36700">
            <w:pPr>
              <w:jc w:val="center"/>
              <w:rPr>
                <w:rFonts w:ascii="Comic Sans MS" w:hAnsi="Comic Sans MS"/>
              </w:rPr>
            </w:pPr>
          </w:p>
          <w:p w:rsidR="00A36700" w:rsidRDefault="00A36700" w:rsidP="00A36700">
            <w:pPr>
              <w:jc w:val="center"/>
              <w:rPr>
                <w:rFonts w:ascii="Comic Sans MS" w:hAnsi="Comic Sans MS"/>
              </w:rPr>
            </w:pPr>
          </w:p>
          <w:p w:rsidR="00A36700" w:rsidRDefault="00A36700" w:rsidP="00A36700">
            <w:pPr>
              <w:jc w:val="center"/>
              <w:rPr>
                <w:rFonts w:ascii="Comic Sans MS" w:hAnsi="Comic Sans MS"/>
              </w:rPr>
            </w:pPr>
          </w:p>
          <w:p w:rsidR="00A36700" w:rsidRDefault="00A36700" w:rsidP="00A36700">
            <w:pPr>
              <w:jc w:val="center"/>
              <w:rPr>
                <w:rFonts w:ascii="Comic Sans MS" w:hAnsi="Comic Sans MS"/>
              </w:rPr>
            </w:pPr>
          </w:p>
          <w:p w:rsidR="00A36700" w:rsidRDefault="00A36700" w:rsidP="00A36700">
            <w:pPr>
              <w:jc w:val="center"/>
              <w:rPr>
                <w:rFonts w:ascii="Comic Sans MS" w:hAnsi="Comic Sans MS"/>
              </w:rPr>
            </w:pPr>
          </w:p>
          <w:p w:rsidR="00A36700" w:rsidRDefault="00A36700" w:rsidP="00A367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Song</w:t>
            </w:r>
          </w:p>
          <w:p w:rsidR="00A36700" w:rsidRDefault="00A36700" w:rsidP="00A3670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049" w:type="dxa"/>
          </w:tcPr>
          <w:p w:rsidR="00A36700" w:rsidRPr="00AD4601" w:rsidRDefault="00A36700" w:rsidP="00A36700">
            <w:pPr>
              <w:ind w:left="266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85" w:type="dxa"/>
            <w:vMerge/>
          </w:tcPr>
          <w:p w:rsidR="00A36700" w:rsidRDefault="00A36700" w:rsidP="00A36700">
            <w:pPr>
              <w:rPr>
                <w:rFonts w:ascii="Comic Sans MS" w:hAnsi="Comic Sans MS"/>
              </w:rPr>
            </w:pPr>
          </w:p>
        </w:tc>
      </w:tr>
    </w:tbl>
    <w:p w:rsidR="00A36700" w:rsidRDefault="00A36700" w:rsidP="00A367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Directions: Complete the Chart for the Chinese Dynasties from the Post Classical Era. Be sure to include as many characteristics as possible. Use your Sprite Portfolio’s and your Textbook for reference </w:t>
      </w:r>
      <w:proofErr w:type="gramStart"/>
      <w:r>
        <w:rPr>
          <w:rFonts w:ascii="Comic Sans MS" w:hAnsi="Comic Sans MS"/>
        </w:rPr>
        <w:t>for  each</w:t>
      </w:r>
      <w:proofErr w:type="gramEnd"/>
      <w:r>
        <w:rPr>
          <w:rFonts w:ascii="Comic Sans MS" w:hAnsi="Comic Sans MS"/>
        </w:rPr>
        <w:t xml:space="preserve"> of these Empires.</w:t>
      </w:r>
    </w:p>
    <w:p w:rsidR="00B8464B" w:rsidRDefault="00A36700"/>
    <w:sectPr w:rsidR="00B8464B" w:rsidSect="00B05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F0705"/>
    <w:multiLevelType w:val="hybridMultilevel"/>
    <w:tmpl w:val="2FDC8208"/>
    <w:lvl w:ilvl="0" w:tplc="0409000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3" w:tplc="0262C302">
      <w:start w:val="4"/>
      <w:numFmt w:val="bullet"/>
      <w:lvlText w:val="-"/>
      <w:lvlJc w:val="left"/>
      <w:pPr>
        <w:tabs>
          <w:tab w:val="num" w:pos="4287"/>
        </w:tabs>
        <w:ind w:left="4287" w:hanging="360"/>
      </w:pPr>
      <w:rPr>
        <w:rFonts w:ascii="Comic Sans MS" w:eastAsia="Times New Roman" w:hAnsi="Comic Sans MS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36700"/>
    <w:rsid w:val="004504B9"/>
    <w:rsid w:val="005F1282"/>
    <w:rsid w:val="00A36700"/>
    <w:rsid w:val="00B05DA1"/>
    <w:rsid w:val="00B413FA"/>
    <w:rsid w:val="00C9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aflores</dc:creator>
  <cp:keywords/>
  <dc:description/>
  <cp:lastModifiedBy>aflores</cp:lastModifiedBy>
  <cp:revision>1</cp:revision>
  <cp:lastPrinted>2010-12-02T22:26:00Z</cp:lastPrinted>
  <dcterms:created xsi:type="dcterms:W3CDTF">2010-12-02T22:23:00Z</dcterms:created>
  <dcterms:modified xsi:type="dcterms:W3CDTF">2010-12-02T22:26:00Z</dcterms:modified>
</cp:coreProperties>
</file>